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5" w:afterAutospacing="0" w:line="432" w:lineRule="atLeast"/>
        <w:ind w:left="0" w:right="0" w:firstLine="0"/>
        <w:jc w:val="both"/>
        <w:rPr>
          <w:rFonts w:hint="eastAsia" w:ascii="宋体" w:hAnsi="宋体" w:eastAsia="宋体" w:cs="宋体"/>
          <w:b w:val="0"/>
          <w:bCs w:val="0"/>
          <w:i w:val="0"/>
          <w:iCs w:val="0"/>
          <w:caps w:val="0"/>
          <w:color w:val="555555"/>
          <w:spacing w:val="0"/>
          <w:sz w:val="36"/>
          <w:szCs w:val="36"/>
          <w:shd w:val="clear" w:fill="FFFFFF"/>
        </w:rPr>
      </w:pPr>
      <w:r>
        <w:rPr>
          <w:rFonts w:hint="eastAsia" w:ascii="宋体" w:hAnsi="宋体" w:eastAsia="宋体" w:cs="宋体"/>
          <w:b w:val="0"/>
          <w:bCs w:val="0"/>
          <w:i w:val="0"/>
          <w:iCs w:val="0"/>
          <w:caps w:val="0"/>
          <w:color w:val="555555"/>
          <w:spacing w:val="0"/>
          <w:sz w:val="36"/>
          <w:szCs w:val="36"/>
          <w:shd w:val="clear" w:fill="FFFFFF"/>
        </w:rPr>
        <w:t>附件：CASHL</w:t>
      </w:r>
      <w:r>
        <w:rPr>
          <w:rFonts w:hint="eastAsia" w:ascii="宋体" w:hAnsi="宋体" w:eastAsia="宋体" w:cs="宋体"/>
          <w:b w:val="0"/>
          <w:bCs w:val="0"/>
          <w:i w:val="0"/>
          <w:iCs w:val="0"/>
          <w:caps w:val="0"/>
          <w:color w:val="555555"/>
          <w:spacing w:val="0"/>
          <w:sz w:val="36"/>
          <w:szCs w:val="36"/>
          <w:shd w:val="clear" w:fill="FFFFFF"/>
          <w:lang w:val="en-US" w:eastAsia="zh-CN"/>
        </w:rPr>
        <w:t>馆际互借与文献传递服务</w:t>
      </w:r>
      <w:r>
        <w:rPr>
          <w:rFonts w:hint="eastAsia" w:ascii="宋体" w:hAnsi="宋体" w:eastAsia="宋体" w:cs="宋体"/>
          <w:b w:val="0"/>
          <w:bCs w:val="0"/>
          <w:i w:val="0"/>
          <w:iCs w:val="0"/>
          <w:caps w:val="0"/>
          <w:color w:val="555555"/>
          <w:spacing w:val="0"/>
          <w:sz w:val="36"/>
          <w:szCs w:val="36"/>
          <w:shd w:val="clear" w:fill="FFFFFF"/>
        </w:rPr>
        <w:t>指引</w:t>
      </w:r>
    </w:p>
    <w:p>
      <w:pPr>
        <w:numPr>
          <w:ilvl w:val="0"/>
          <w:numId w:val="0"/>
        </w:numPr>
        <w:ind w:firstLine="640" w:firstLineChars="200"/>
        <w:rPr>
          <w:rFonts w:hint="default" w:ascii="仿宋" w:hAnsi="仿宋" w:eastAsia="仿宋" w:cs="仿宋"/>
          <w:color w:val="FF0000"/>
          <w:sz w:val="32"/>
          <w:szCs w:val="32"/>
          <w:highlight w:val="none"/>
          <w:lang w:val="en-US" w:eastAsia="zh-CN"/>
        </w:rPr>
      </w:pPr>
      <w:r>
        <w:rPr>
          <w:rFonts w:hint="eastAsia" w:ascii="仿宋" w:hAnsi="仿宋" w:eastAsia="仿宋" w:cs="仿宋"/>
          <w:color w:val="FF0000"/>
          <w:sz w:val="32"/>
          <w:szCs w:val="32"/>
          <w:highlight w:val="none"/>
          <w:lang w:val="en-US" w:eastAsia="zh-CN"/>
        </w:rPr>
        <w:t>首次使用需注册个人账户，注册后须持证件到图书馆确认帐号，否则将无法使用。</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b w:val="0"/>
          <w:bCs w:val="0"/>
          <w:i w:val="0"/>
          <w:iCs w:val="0"/>
          <w:caps w:val="0"/>
          <w:color w:val="555555"/>
          <w:spacing w:val="0"/>
          <w:sz w:val="36"/>
          <w:szCs w:val="36"/>
          <w:shd w:val="clear" w:fill="FFFFFF"/>
        </w:rPr>
      </w:pPr>
    </w:p>
    <w:p>
      <w:pPr>
        <w:pStyle w:val="2"/>
        <w:keepNext w:val="0"/>
        <w:keepLines w:val="0"/>
        <w:widowControl/>
        <w:numPr>
          <w:ilvl w:val="0"/>
          <w:numId w:val="1"/>
        </w:numPr>
        <w:suppressLineNumbers w:val="0"/>
        <w:shd w:val="clear" w:fill="FFFFFF"/>
        <w:spacing w:before="0" w:beforeAutospacing="0" w:after="105" w:afterAutospacing="0" w:line="432" w:lineRule="atLeast"/>
        <w:ind w:left="-420" w:leftChars="0" w:right="0" w:firstLine="420" w:firstLineChars="0"/>
        <w:jc w:val="both"/>
        <w:rPr>
          <w:rFonts w:hint="eastAsia" w:ascii="宋体" w:hAnsi="宋体" w:eastAsia="宋体" w:cs="宋体"/>
          <w:b/>
          <w:bCs/>
          <w:i w:val="0"/>
          <w:iCs w:val="0"/>
          <w:caps w:val="0"/>
          <w:color w:val="555555"/>
          <w:spacing w:val="0"/>
          <w:sz w:val="32"/>
          <w:szCs w:val="32"/>
          <w:shd w:val="clear" w:fill="FFFFFF"/>
          <w:lang w:val="en-US" w:eastAsia="zh-CN"/>
        </w:rPr>
      </w:pPr>
      <w:r>
        <w:rPr>
          <w:rFonts w:hint="eastAsia" w:ascii="宋体" w:hAnsi="宋体" w:eastAsia="宋体" w:cs="宋体"/>
          <w:b/>
          <w:bCs/>
          <w:i w:val="0"/>
          <w:iCs w:val="0"/>
          <w:caps w:val="0"/>
          <w:color w:val="555555"/>
          <w:spacing w:val="0"/>
          <w:sz w:val="32"/>
          <w:szCs w:val="32"/>
          <w:shd w:val="clear" w:fill="FFFFFF"/>
          <w:lang w:val="en-US" w:eastAsia="zh-CN"/>
        </w:rPr>
        <w:t>帐户</w:t>
      </w:r>
      <w:r>
        <w:rPr>
          <w:rFonts w:hint="eastAsia" w:ascii="宋体" w:hAnsi="宋体" w:eastAsia="宋体" w:cs="宋体"/>
          <w:b/>
          <w:bCs/>
          <w:i w:val="0"/>
          <w:iCs w:val="0"/>
          <w:caps w:val="0"/>
          <w:color w:val="555555"/>
          <w:spacing w:val="0"/>
          <w:sz w:val="32"/>
          <w:szCs w:val="32"/>
          <w:shd w:val="clear" w:fill="FFFFFF"/>
        </w:rPr>
        <w:t>注册</w:t>
      </w:r>
      <w:r>
        <w:rPr>
          <w:rFonts w:hint="eastAsia" w:ascii="宋体" w:hAnsi="宋体" w:eastAsia="宋体" w:cs="宋体"/>
          <w:b/>
          <w:bCs/>
          <w:i w:val="0"/>
          <w:iCs w:val="0"/>
          <w:caps w:val="0"/>
          <w:color w:val="555555"/>
          <w:spacing w:val="0"/>
          <w:sz w:val="32"/>
          <w:szCs w:val="32"/>
          <w:shd w:val="clear" w:fill="FFFFFF"/>
          <w:lang w:val="en-US" w:eastAsia="zh-CN"/>
        </w:rPr>
        <w:t>指引</w:t>
      </w:r>
    </w:p>
    <w:p>
      <w:pPr>
        <w:pStyle w:val="2"/>
        <w:keepNext w:val="0"/>
        <w:keepLines w:val="0"/>
        <w:widowControl/>
        <w:numPr>
          <w:ilvl w:val="0"/>
          <w:numId w:val="2"/>
        </w:numPr>
        <w:suppressLineNumbers w:val="0"/>
        <w:shd w:val="clear" w:fill="FFFFFF"/>
        <w:spacing w:before="0" w:beforeAutospacing="0" w:after="105" w:afterAutospacing="0" w:line="432" w:lineRule="atLeast"/>
        <w:ind w:left="0" w:right="0" w:firstLine="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注册/登陆网址(</w:t>
      </w:r>
      <w:r>
        <w:rPr>
          <w:rFonts w:hint="eastAsia" w:ascii="宋体" w:hAnsi="宋体" w:eastAsia="宋体" w:cs="宋体"/>
          <w:i w:val="0"/>
          <w:iCs w:val="0"/>
          <w:caps w:val="0"/>
          <w:color w:val="BD1A19"/>
          <w:spacing w:val="0"/>
          <w:sz w:val="28"/>
          <w:szCs w:val="28"/>
          <w:u w:val="none"/>
          <w:shd w:val="clear" w:fill="FFFFFF"/>
        </w:rPr>
        <w:fldChar w:fldCharType="begin"/>
      </w:r>
      <w:r>
        <w:rPr>
          <w:rFonts w:hint="eastAsia" w:ascii="宋体" w:hAnsi="宋体" w:eastAsia="宋体" w:cs="宋体"/>
          <w:i w:val="0"/>
          <w:iCs w:val="0"/>
          <w:caps w:val="0"/>
          <w:color w:val="BD1A19"/>
          <w:spacing w:val="0"/>
          <w:sz w:val="28"/>
          <w:szCs w:val="28"/>
          <w:u w:val="none"/>
          <w:shd w:val="clear" w:fill="FFFFFF"/>
        </w:rPr>
        <w:instrText xml:space="preserve"> HYPERLINK "http://www.cashl.edu.cn/" </w:instrText>
      </w:r>
      <w:r>
        <w:rPr>
          <w:rFonts w:hint="eastAsia" w:ascii="宋体" w:hAnsi="宋体" w:eastAsia="宋体" w:cs="宋体"/>
          <w:i w:val="0"/>
          <w:iCs w:val="0"/>
          <w:caps w:val="0"/>
          <w:color w:val="BD1A19"/>
          <w:spacing w:val="0"/>
          <w:sz w:val="28"/>
          <w:szCs w:val="28"/>
          <w:u w:val="none"/>
          <w:shd w:val="clear" w:fill="FFFFFF"/>
        </w:rPr>
        <w:fldChar w:fldCharType="separate"/>
      </w:r>
      <w:r>
        <w:rPr>
          <w:rStyle w:val="6"/>
          <w:rFonts w:hint="eastAsia" w:ascii="宋体" w:hAnsi="宋体" w:eastAsia="宋体" w:cs="宋体"/>
          <w:i w:val="0"/>
          <w:iCs w:val="0"/>
          <w:caps w:val="0"/>
          <w:color w:val="BD1A19"/>
          <w:spacing w:val="0"/>
          <w:sz w:val="28"/>
          <w:szCs w:val="28"/>
          <w:u w:val="none"/>
          <w:shd w:val="clear" w:fill="FFFFFF"/>
        </w:rPr>
        <w:t>http://www.cashl.edu.cn/</w:t>
      </w:r>
      <w:r>
        <w:rPr>
          <w:rFonts w:hint="eastAsia" w:ascii="宋体" w:hAnsi="宋体" w:eastAsia="宋体" w:cs="宋体"/>
          <w:i w:val="0"/>
          <w:iCs w:val="0"/>
          <w:caps w:val="0"/>
          <w:color w:val="BD1A19"/>
          <w:spacing w:val="0"/>
          <w:sz w:val="28"/>
          <w:szCs w:val="28"/>
          <w:u w:val="none"/>
          <w:shd w:val="clear" w:fill="FFFFFF"/>
        </w:rPr>
        <w:fldChar w:fldCharType="end"/>
      </w:r>
      <w:r>
        <w:rPr>
          <w:rFonts w:hint="eastAsia" w:ascii="宋体" w:hAnsi="宋体" w:eastAsia="宋体" w:cs="宋体"/>
          <w:i w:val="0"/>
          <w:iCs w:val="0"/>
          <w:caps w:val="0"/>
          <w:color w:val="555555"/>
          <w:spacing w:val="0"/>
          <w:sz w:val="28"/>
          <w:szCs w:val="28"/>
          <w:shd w:val="clear" w:fill="FFFFFF"/>
        </w:rPr>
        <w:t>)，点击页面右上角的注册</w:t>
      </w:r>
    </w:p>
    <w:p>
      <w:pPr>
        <w:pStyle w:val="2"/>
        <w:keepNext w:val="0"/>
        <w:keepLines w:val="0"/>
        <w:widowControl/>
        <w:numPr>
          <w:ilvl w:val="0"/>
          <w:numId w:val="2"/>
        </w:numPr>
        <w:suppressLineNumbers w:val="0"/>
        <w:shd w:val="clear" w:fill="FFFFFF"/>
        <w:spacing w:before="0" w:beforeAutospacing="0" w:after="105" w:afterAutospacing="0" w:line="432" w:lineRule="atLeast"/>
        <w:ind w:left="0" w:leftChars="0" w:right="0" w:firstLine="0"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注册要求：</w:t>
      </w:r>
    </w:p>
    <w:p>
      <w:pPr>
        <w:pStyle w:val="2"/>
        <w:keepNext w:val="0"/>
        <w:keepLines w:val="0"/>
        <w:widowControl/>
        <w:numPr>
          <w:ilvl w:val="0"/>
          <w:numId w:val="3"/>
        </w:numPr>
        <w:suppressLineNumbers w:val="0"/>
        <w:shd w:val="clear" w:fill="FFFFFF"/>
        <w:spacing w:before="0" w:beforeAutospacing="0" w:after="105" w:afterAutospacing="0" w:line="432" w:lineRule="atLeast"/>
        <w:ind w:left="1055" w:leftChars="0" w:right="0" w:rightChars="0" w:hanging="425"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登录名指定格式：</w:t>
      </w:r>
      <w:r>
        <w:rPr>
          <w:rFonts w:hint="eastAsia" w:ascii="宋体" w:hAnsi="宋体" w:eastAsia="宋体" w:cs="宋体"/>
          <w:i w:val="0"/>
          <w:iCs w:val="0"/>
          <w:caps w:val="0"/>
          <w:color w:val="555555"/>
          <w:spacing w:val="0"/>
          <w:sz w:val="28"/>
          <w:szCs w:val="28"/>
          <w:shd w:val="clear" w:fill="FFFFFF"/>
          <w:lang w:val="en-US" w:eastAsia="zh-CN"/>
        </w:rPr>
        <w:t>nfu</w:t>
      </w:r>
      <w:r>
        <w:rPr>
          <w:rFonts w:hint="eastAsia" w:ascii="宋体" w:hAnsi="宋体" w:eastAsia="宋体" w:cs="宋体"/>
          <w:i w:val="0"/>
          <w:iCs w:val="0"/>
          <w:caps w:val="0"/>
          <w:color w:val="555555"/>
          <w:spacing w:val="0"/>
          <w:sz w:val="28"/>
          <w:szCs w:val="28"/>
          <w:shd w:val="clear" w:fill="FFFFFF"/>
        </w:rPr>
        <w:t>学号/工资号；如学号为“12345678”，则注册名为“</w:t>
      </w:r>
      <w:r>
        <w:rPr>
          <w:rFonts w:hint="eastAsia" w:ascii="宋体" w:hAnsi="宋体" w:eastAsia="宋体" w:cs="宋体"/>
          <w:i w:val="0"/>
          <w:iCs w:val="0"/>
          <w:caps w:val="0"/>
          <w:color w:val="555555"/>
          <w:spacing w:val="0"/>
          <w:sz w:val="28"/>
          <w:szCs w:val="28"/>
          <w:shd w:val="clear" w:fill="FFFFFF"/>
          <w:lang w:val="en-US" w:eastAsia="zh-CN"/>
        </w:rPr>
        <w:t>nfu</w:t>
      </w:r>
      <w:r>
        <w:rPr>
          <w:rFonts w:hint="eastAsia" w:ascii="宋体" w:hAnsi="宋体" w:eastAsia="宋体" w:cs="宋体"/>
          <w:i w:val="0"/>
          <w:iCs w:val="0"/>
          <w:caps w:val="0"/>
          <w:color w:val="555555"/>
          <w:spacing w:val="0"/>
          <w:sz w:val="28"/>
          <w:szCs w:val="28"/>
          <w:shd w:val="clear" w:fill="FFFFFF"/>
        </w:rPr>
        <w:t>12345678”。</w:t>
      </w:r>
    </w:p>
    <w:p>
      <w:pPr>
        <w:pStyle w:val="2"/>
        <w:keepNext w:val="0"/>
        <w:keepLines w:val="0"/>
        <w:widowControl/>
        <w:numPr>
          <w:ilvl w:val="0"/>
          <w:numId w:val="3"/>
        </w:numPr>
        <w:suppressLineNumbers w:val="0"/>
        <w:shd w:val="clear" w:fill="FFFFFF"/>
        <w:spacing w:before="0" w:beforeAutospacing="0" w:after="105" w:afterAutospacing="0" w:line="432" w:lineRule="atLeast"/>
        <w:ind w:left="1055" w:leftChars="0" w:right="0" w:hanging="425"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密码为用户自行设置，请牢记密码。</w:t>
      </w:r>
    </w:p>
    <w:p>
      <w:pPr>
        <w:pStyle w:val="2"/>
        <w:keepNext w:val="0"/>
        <w:keepLines w:val="0"/>
        <w:widowControl/>
        <w:numPr>
          <w:ilvl w:val="0"/>
          <w:numId w:val="3"/>
        </w:numPr>
        <w:suppressLineNumbers w:val="0"/>
        <w:shd w:val="clear" w:fill="FFFFFF"/>
        <w:spacing w:before="0" w:beforeAutospacing="0" w:after="105" w:afterAutospacing="0" w:line="432" w:lineRule="atLeast"/>
        <w:ind w:left="1055" w:leftChars="0" w:right="0" w:hanging="425" w:firstLineChars="0"/>
        <w:rPr>
          <w:rFonts w:hint="eastAsia" w:ascii="宋体" w:hAnsi="宋体" w:eastAsia="宋体" w:cs="宋体"/>
          <w:b/>
          <w:bCs/>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电子邮箱与手机号请务必真实填写，以便我们与您联系。</w:t>
      </w:r>
    </w:p>
    <w:p>
      <w:pPr>
        <w:pStyle w:val="2"/>
        <w:keepNext w:val="0"/>
        <w:keepLines w:val="0"/>
        <w:widowControl/>
        <w:numPr>
          <w:ilvl w:val="0"/>
          <w:numId w:val="2"/>
        </w:numPr>
        <w:suppressLineNumbers w:val="0"/>
        <w:shd w:val="clear" w:fill="FFFFFF"/>
        <w:spacing w:before="0" w:beforeAutospacing="0" w:after="105" w:afterAutospacing="0" w:line="432" w:lineRule="atLeast"/>
        <w:ind w:left="0" w:leftChars="0" w:right="0" w:firstLine="0"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在勾选：“</w:t>
      </w:r>
      <w:r>
        <w:rPr>
          <w:rFonts w:hint="eastAsia" w:ascii="宋体" w:hAnsi="宋体" w:eastAsia="宋体" w:cs="宋体"/>
          <w:i w:val="0"/>
          <w:iCs w:val="0"/>
          <w:caps w:val="0"/>
          <w:color w:val="000000"/>
          <w:spacing w:val="0"/>
          <w:sz w:val="28"/>
          <w:szCs w:val="28"/>
          <w:shd w:val="clear" w:fill="FFFFFF"/>
        </w:rPr>
        <w:t>我已阅读馆际互借平台用户注册须知”</w:t>
      </w:r>
      <w:r>
        <w:rPr>
          <w:rFonts w:hint="eastAsia" w:ascii="宋体" w:hAnsi="宋体" w:eastAsia="宋体" w:cs="宋体"/>
          <w:i w:val="0"/>
          <w:iCs w:val="0"/>
          <w:caps w:val="0"/>
          <w:color w:val="555555"/>
          <w:spacing w:val="0"/>
          <w:sz w:val="28"/>
          <w:szCs w:val="28"/>
          <w:shd w:val="clear" w:fill="FFFFFF"/>
        </w:rPr>
        <w:t>后点击提交，继续完成相关申请：</w:t>
      </w:r>
    </w:p>
    <w:p>
      <w:pPr>
        <w:pStyle w:val="2"/>
        <w:keepNext w:val="0"/>
        <w:keepLines w:val="0"/>
        <w:widowControl/>
        <w:numPr>
          <w:ilvl w:val="0"/>
          <w:numId w:val="4"/>
        </w:numPr>
        <w:suppressLineNumbers w:val="0"/>
        <w:shd w:val="clear" w:fill="FFFFFF"/>
        <w:spacing w:before="0" w:beforeAutospacing="0" w:after="105" w:afterAutospacing="0" w:line="432" w:lineRule="atLeast"/>
        <w:ind w:left="560" w:leftChars="0" w:right="0" w:firstLine="0"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账户类别：个人账户，名称：请填写 XX学院姓名，如“</w:t>
      </w:r>
      <w:r>
        <w:rPr>
          <w:rFonts w:hint="eastAsia" w:ascii="宋体" w:hAnsi="宋体" w:eastAsia="宋体" w:cs="宋体"/>
          <w:i w:val="0"/>
          <w:iCs w:val="0"/>
          <w:caps w:val="0"/>
          <w:color w:val="555555"/>
          <w:spacing w:val="0"/>
          <w:sz w:val="28"/>
          <w:szCs w:val="28"/>
          <w:shd w:val="clear" w:fill="FFFFFF"/>
          <w:lang w:val="en-US" w:eastAsia="zh-CN"/>
        </w:rPr>
        <w:t>会计学</w:t>
      </w:r>
      <w:r>
        <w:rPr>
          <w:rFonts w:hint="eastAsia" w:ascii="宋体" w:hAnsi="宋体" w:eastAsia="宋体" w:cs="宋体"/>
          <w:i w:val="0"/>
          <w:iCs w:val="0"/>
          <w:caps w:val="0"/>
          <w:color w:val="555555"/>
          <w:spacing w:val="0"/>
          <w:sz w:val="28"/>
          <w:szCs w:val="28"/>
          <w:shd w:val="clear" w:fill="FFFFFF"/>
        </w:rPr>
        <w:t>院张三”。以便工作人员确认；</w:t>
      </w:r>
    </w:p>
    <w:p>
      <w:pPr>
        <w:pStyle w:val="2"/>
        <w:keepNext w:val="0"/>
        <w:keepLines w:val="0"/>
        <w:widowControl/>
        <w:numPr>
          <w:ilvl w:val="0"/>
          <w:numId w:val="4"/>
        </w:numPr>
        <w:suppressLineNumbers w:val="0"/>
        <w:shd w:val="clear" w:fill="FFFFFF"/>
        <w:spacing w:before="0" w:beforeAutospacing="0" w:after="105" w:afterAutospacing="0" w:line="432" w:lineRule="atLeast"/>
        <w:ind w:left="560" w:leftChars="0" w:right="0" w:firstLine="0"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标有*号的均为必填项。</w:t>
      </w:r>
    </w:p>
    <w:p>
      <w:pPr>
        <w:pStyle w:val="2"/>
        <w:keepNext w:val="0"/>
        <w:keepLines w:val="0"/>
        <w:widowControl/>
        <w:numPr>
          <w:ilvl w:val="0"/>
          <w:numId w:val="4"/>
        </w:numPr>
        <w:suppressLineNumbers w:val="0"/>
        <w:shd w:val="clear" w:fill="FFFFFF"/>
        <w:spacing w:before="0" w:beforeAutospacing="0" w:after="105" w:afterAutospacing="0" w:line="432" w:lineRule="atLeast"/>
        <w:ind w:left="560" w:leftChars="0" w:right="0" w:firstLine="0" w:firstLineChars="0"/>
        <w:rPr>
          <w:rFonts w:hint="eastAsia" w:ascii="宋体" w:hAnsi="宋体" w:eastAsia="宋体" w:cs="宋体"/>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省市及所属学校勾选广东省</w:t>
      </w:r>
      <w:r>
        <w:rPr>
          <w:rFonts w:hint="eastAsia" w:ascii="宋体" w:hAnsi="宋体" w:eastAsia="宋体" w:cs="宋体"/>
          <w:i w:val="0"/>
          <w:iCs w:val="0"/>
          <w:caps w:val="0"/>
          <w:color w:val="555555"/>
          <w:spacing w:val="0"/>
          <w:sz w:val="28"/>
          <w:szCs w:val="28"/>
          <w:shd w:val="clear" w:fill="FFFFFF"/>
          <w:lang w:val="en-US" w:eastAsia="zh-CN"/>
        </w:rPr>
        <w:t>广州南方学院</w:t>
      </w:r>
      <w:r>
        <w:rPr>
          <w:rFonts w:hint="eastAsia" w:ascii="宋体" w:hAnsi="宋体" w:eastAsia="宋体" w:cs="宋体"/>
          <w:i w:val="0"/>
          <w:iCs w:val="0"/>
          <w:caps w:val="0"/>
          <w:color w:val="555555"/>
          <w:spacing w:val="0"/>
          <w:sz w:val="28"/>
          <w:szCs w:val="28"/>
          <w:shd w:val="clear" w:fill="FFFFFF"/>
        </w:rPr>
        <w:t>图书馆。</w:t>
      </w:r>
    </w:p>
    <w:p>
      <w:pPr>
        <w:pStyle w:val="2"/>
        <w:keepNext w:val="0"/>
        <w:keepLines w:val="0"/>
        <w:widowControl/>
        <w:numPr>
          <w:ilvl w:val="0"/>
          <w:numId w:val="2"/>
        </w:numPr>
        <w:suppressLineNumbers w:val="0"/>
        <w:shd w:val="clear" w:fill="FFFFFF"/>
        <w:spacing w:before="0" w:beforeAutospacing="0" w:after="200" w:afterAutospacing="0" w:line="432" w:lineRule="atLeast"/>
        <w:ind w:left="0" w:leftChars="0" w:right="0" w:firstLine="0" w:firstLineChars="0"/>
        <w:rPr>
          <w:rFonts w:hint="eastAsia" w:ascii="宋体" w:hAnsi="宋体" w:eastAsia="宋体" w:cs="宋体"/>
          <w:i w:val="0"/>
          <w:iCs w:val="0"/>
          <w:caps w:val="0"/>
          <w:color w:val="555555"/>
          <w:spacing w:val="0"/>
          <w:sz w:val="28"/>
          <w:szCs w:val="28"/>
          <w:shd w:val="clear" w:fill="FFFFFF"/>
        </w:rPr>
      </w:pPr>
      <w:r>
        <w:rPr>
          <w:rFonts w:hint="eastAsia" w:ascii="宋体" w:hAnsi="宋体" w:eastAsia="宋体" w:cs="宋体"/>
          <w:b/>
          <w:bCs/>
          <w:i w:val="0"/>
          <w:iCs w:val="0"/>
          <w:caps w:val="0"/>
          <w:color w:val="555555"/>
          <w:spacing w:val="0"/>
          <w:sz w:val="28"/>
          <w:szCs w:val="28"/>
          <w:shd w:val="clear" w:fill="FFFFFF"/>
        </w:rPr>
        <w:t>读者须持证件到图书馆确认帐号</w:t>
      </w:r>
      <w:r>
        <w:rPr>
          <w:rFonts w:hint="eastAsia" w:ascii="宋体" w:hAnsi="宋体" w:eastAsia="宋体" w:cs="宋体"/>
          <w:i w:val="0"/>
          <w:iCs w:val="0"/>
          <w:caps w:val="0"/>
          <w:color w:val="555555"/>
          <w:spacing w:val="0"/>
          <w:sz w:val="28"/>
          <w:szCs w:val="28"/>
          <w:shd w:val="clear" w:fill="FFFFFF"/>
        </w:rPr>
        <w:t>，工作人员将根据读者所提交的注册信息校对核实您的身份，不符合指定格式的注册名不能获得审核通过。</w:t>
      </w:r>
    </w:p>
    <w:p>
      <w:pPr>
        <w:pStyle w:val="2"/>
        <w:keepNext w:val="0"/>
        <w:keepLines w:val="0"/>
        <w:widowControl/>
        <w:numPr>
          <w:ilvl w:val="0"/>
          <w:numId w:val="2"/>
        </w:numPr>
        <w:suppressLineNumbers w:val="0"/>
        <w:shd w:val="clear" w:fill="FFFFFF"/>
        <w:spacing w:before="0" w:beforeAutospacing="0" w:after="200" w:afterAutospacing="0" w:line="432" w:lineRule="atLeast"/>
        <w:ind w:left="0" w:leftChars="0" w:right="0" w:firstLine="0" w:firstLineChars="0"/>
        <w:rPr>
          <w:rFonts w:hint="eastAsia" w:ascii="宋体" w:hAnsi="宋体" w:eastAsia="宋体" w:cs="宋体"/>
          <w:i w:val="0"/>
          <w:iCs w:val="0"/>
          <w:caps w:val="0"/>
          <w:color w:val="555555"/>
          <w:spacing w:val="0"/>
          <w:sz w:val="28"/>
          <w:szCs w:val="28"/>
          <w:shd w:val="clear" w:fill="FFFFFF"/>
        </w:rPr>
      </w:pPr>
      <w:r>
        <w:rPr>
          <w:rFonts w:hint="eastAsia" w:ascii="宋体" w:hAnsi="宋体" w:eastAsia="宋体" w:cs="宋体"/>
          <w:i w:val="0"/>
          <w:iCs w:val="0"/>
          <w:caps w:val="0"/>
          <w:color w:val="555555"/>
          <w:spacing w:val="0"/>
          <w:sz w:val="28"/>
          <w:szCs w:val="28"/>
          <w:shd w:val="clear" w:fill="FFFFFF"/>
          <w:lang w:val="en-US" w:eastAsia="zh-CN"/>
        </w:rPr>
        <w:t>注册账户仅限本人使用，禁止以任何方式转借他人，违规则关闭相应账户</w:t>
      </w:r>
    </w:p>
    <w:p>
      <w:pPr>
        <w:pStyle w:val="2"/>
        <w:keepNext w:val="0"/>
        <w:keepLines w:val="0"/>
        <w:widowControl/>
        <w:numPr>
          <w:ilvl w:val="0"/>
          <w:numId w:val="0"/>
        </w:numPr>
        <w:suppressLineNumbers w:val="0"/>
        <w:shd w:val="clear" w:fill="FFFFFF"/>
        <w:spacing w:before="0" w:beforeAutospacing="0" w:after="200" w:afterAutospacing="0" w:line="432" w:lineRule="atLeast"/>
        <w:ind w:leftChars="0" w:right="0" w:rightChars="0"/>
        <w:rPr>
          <w:rFonts w:hint="eastAsia" w:ascii="宋体" w:hAnsi="宋体" w:eastAsia="宋体" w:cs="宋体"/>
          <w:i w:val="0"/>
          <w:iCs w:val="0"/>
          <w:caps w:val="0"/>
          <w:color w:val="555555"/>
          <w:spacing w:val="0"/>
          <w:sz w:val="24"/>
          <w:szCs w:val="24"/>
          <w:shd w:val="clear" w:fill="FFFFFF"/>
        </w:rPr>
      </w:pPr>
    </w:p>
    <w:p>
      <w:pPr>
        <w:pStyle w:val="2"/>
        <w:keepNext w:val="0"/>
        <w:keepLines w:val="0"/>
        <w:widowControl/>
        <w:numPr>
          <w:ilvl w:val="0"/>
          <w:numId w:val="1"/>
        </w:numPr>
        <w:suppressLineNumbers w:val="0"/>
        <w:shd w:val="clear" w:fill="FFFFFF"/>
        <w:spacing w:before="0" w:beforeAutospacing="0" w:after="105" w:afterAutospacing="0" w:line="432" w:lineRule="atLeast"/>
        <w:ind w:left="-420" w:leftChars="0" w:right="0" w:firstLine="420" w:firstLineChars="0"/>
        <w:jc w:val="both"/>
        <w:rPr>
          <w:rFonts w:hint="eastAsia" w:ascii="微软雅黑" w:hAnsi="微软雅黑" w:eastAsia="宋体" w:cs="微软雅黑"/>
          <w:i w:val="0"/>
          <w:iCs w:val="0"/>
          <w:caps w:val="0"/>
          <w:color w:val="555555"/>
          <w:spacing w:val="0"/>
          <w:sz w:val="32"/>
          <w:szCs w:val="32"/>
          <w:lang w:val="en-US" w:eastAsia="zh-CN"/>
        </w:rPr>
      </w:pPr>
      <w:r>
        <w:rPr>
          <w:rFonts w:hint="eastAsia" w:ascii="宋体" w:hAnsi="宋体" w:eastAsia="宋体" w:cs="宋体"/>
          <w:b/>
          <w:bCs/>
          <w:i w:val="0"/>
          <w:iCs w:val="0"/>
          <w:caps w:val="0"/>
          <w:color w:val="555555"/>
          <w:spacing w:val="0"/>
          <w:sz w:val="32"/>
          <w:szCs w:val="32"/>
          <w:shd w:val="clear" w:fill="FFFFFF"/>
        </w:rPr>
        <w:t>提交申请</w:t>
      </w:r>
      <w:r>
        <w:rPr>
          <w:rFonts w:hint="eastAsia" w:ascii="宋体" w:hAnsi="宋体" w:eastAsia="宋体" w:cs="宋体"/>
          <w:b/>
          <w:bCs/>
          <w:i w:val="0"/>
          <w:iCs w:val="0"/>
          <w:caps w:val="0"/>
          <w:color w:val="555555"/>
          <w:spacing w:val="0"/>
          <w:sz w:val="32"/>
          <w:szCs w:val="32"/>
          <w:shd w:val="clear" w:fill="FFFFFF"/>
          <w:lang w:val="en-US" w:eastAsia="zh-CN"/>
        </w:rPr>
        <w:t>指引</w:t>
      </w:r>
    </w:p>
    <w:p>
      <w:pPr>
        <w:pStyle w:val="2"/>
        <w:keepNext w:val="0"/>
        <w:keepLines w:val="0"/>
        <w:widowControl/>
        <w:numPr>
          <w:ilvl w:val="0"/>
          <w:numId w:val="5"/>
        </w:numPr>
        <w:suppressLineNumbers w:val="0"/>
        <w:shd w:val="clear" w:fill="FFFFFF"/>
        <w:spacing w:before="0" w:beforeAutospacing="0" w:after="105" w:afterAutospacing="0" w:line="432" w:lineRule="atLeast"/>
        <w:ind w:left="-420" w:leftChars="0" w:right="0" w:firstLine="420" w:firstLineChars="0"/>
        <w:rPr>
          <w:rFonts w:hint="eastAsia" w:ascii="宋体" w:hAnsi="宋体" w:eastAsia="宋体" w:cs="宋体"/>
          <w:b/>
          <w:bCs/>
          <w:i w:val="0"/>
          <w:iCs w:val="0"/>
          <w:caps w:val="0"/>
          <w:color w:val="555555"/>
          <w:spacing w:val="0"/>
          <w:sz w:val="28"/>
          <w:szCs w:val="28"/>
          <w:shd w:val="clear" w:fill="FFFFFF"/>
          <w:lang w:val="en-US" w:eastAsia="zh-CN"/>
        </w:rPr>
      </w:pPr>
      <w:r>
        <w:rPr>
          <w:rFonts w:hint="eastAsia" w:ascii="宋体" w:hAnsi="宋体" w:eastAsia="宋体" w:cs="宋体"/>
          <w:b/>
          <w:bCs/>
          <w:i w:val="0"/>
          <w:iCs w:val="0"/>
          <w:caps w:val="0"/>
          <w:color w:val="555555"/>
          <w:spacing w:val="0"/>
          <w:sz w:val="28"/>
          <w:szCs w:val="28"/>
          <w:shd w:val="clear" w:fill="FFFFFF"/>
          <w:lang w:val="en-US" w:eastAsia="zh-CN"/>
        </w:rPr>
        <w:t>提交方法</w:t>
      </w:r>
    </w:p>
    <w:p>
      <w:pPr>
        <w:pStyle w:val="2"/>
        <w:keepNext w:val="0"/>
        <w:keepLines w:val="0"/>
        <w:widowControl/>
        <w:numPr>
          <w:ilvl w:val="0"/>
          <w:numId w:val="0"/>
        </w:numPr>
        <w:suppressLineNumbers w:val="0"/>
        <w:shd w:val="clear" w:fill="FFFFFF"/>
        <w:spacing w:before="0" w:beforeAutospacing="0" w:after="105" w:afterAutospacing="0" w:line="432" w:lineRule="atLeast"/>
        <w:ind w:leftChars="0" w:right="0" w:rightChars="0"/>
        <w:rPr>
          <w:rFonts w:hint="eastAsia" w:ascii="微软雅黑" w:hAnsi="微软雅黑" w:eastAsia="微软雅黑" w:cs="微软雅黑"/>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方法</w:t>
      </w:r>
      <w:r>
        <w:rPr>
          <w:rFonts w:hint="default" w:ascii="Calibri" w:hAnsi="Calibri" w:eastAsia="微软雅黑" w:cs="Calibri"/>
          <w:i w:val="0"/>
          <w:iCs w:val="0"/>
          <w:caps w:val="0"/>
          <w:color w:val="555555"/>
          <w:spacing w:val="0"/>
          <w:sz w:val="28"/>
          <w:szCs w:val="28"/>
          <w:shd w:val="clear" w:fill="FFFFFF"/>
        </w:rPr>
        <w:t>1</w:t>
      </w:r>
      <w:r>
        <w:rPr>
          <w:rFonts w:hint="eastAsia" w:ascii="宋体" w:hAnsi="宋体" w:eastAsia="宋体" w:cs="宋体"/>
          <w:i w:val="0"/>
          <w:iCs w:val="0"/>
          <w:caps w:val="0"/>
          <w:color w:val="555555"/>
          <w:spacing w:val="0"/>
          <w:sz w:val="28"/>
          <w:szCs w:val="28"/>
          <w:shd w:val="clear" w:fill="FFFFFF"/>
        </w:rPr>
        <w:t>：登录开世览文主页</w:t>
      </w:r>
      <w:r>
        <w:rPr>
          <w:rFonts w:hint="eastAsia" w:ascii="宋体" w:hAnsi="宋体" w:eastAsia="宋体" w:cs="宋体"/>
          <w:i w:val="0"/>
          <w:iCs w:val="0"/>
          <w:caps w:val="0"/>
          <w:color w:val="BD1A19"/>
          <w:spacing w:val="0"/>
          <w:sz w:val="28"/>
          <w:szCs w:val="28"/>
          <w:u w:val="none"/>
          <w:shd w:val="clear" w:fill="FFFFFF"/>
        </w:rPr>
        <w:fldChar w:fldCharType="begin"/>
      </w:r>
      <w:r>
        <w:rPr>
          <w:rFonts w:hint="eastAsia" w:ascii="宋体" w:hAnsi="宋体" w:eastAsia="宋体" w:cs="宋体"/>
          <w:i w:val="0"/>
          <w:iCs w:val="0"/>
          <w:caps w:val="0"/>
          <w:color w:val="BD1A19"/>
          <w:spacing w:val="0"/>
          <w:sz w:val="28"/>
          <w:szCs w:val="28"/>
          <w:u w:val="none"/>
          <w:shd w:val="clear" w:fill="FFFFFF"/>
        </w:rPr>
        <w:instrText xml:space="preserve"> HYPERLINK "http://www.cashl.edu.cn/" </w:instrText>
      </w:r>
      <w:r>
        <w:rPr>
          <w:rFonts w:hint="eastAsia" w:ascii="宋体" w:hAnsi="宋体" w:eastAsia="宋体" w:cs="宋体"/>
          <w:i w:val="0"/>
          <w:iCs w:val="0"/>
          <w:caps w:val="0"/>
          <w:color w:val="BD1A19"/>
          <w:spacing w:val="0"/>
          <w:sz w:val="28"/>
          <w:szCs w:val="28"/>
          <w:u w:val="none"/>
          <w:shd w:val="clear" w:fill="FFFFFF"/>
        </w:rPr>
        <w:fldChar w:fldCharType="separate"/>
      </w:r>
      <w:r>
        <w:rPr>
          <w:rStyle w:val="6"/>
          <w:rFonts w:hint="eastAsia" w:ascii="宋体" w:hAnsi="宋体" w:eastAsia="宋体" w:cs="宋体"/>
          <w:i w:val="0"/>
          <w:iCs w:val="0"/>
          <w:caps w:val="0"/>
          <w:color w:val="BD1A19"/>
          <w:spacing w:val="0"/>
          <w:sz w:val="28"/>
          <w:szCs w:val="28"/>
          <w:u w:val="none"/>
          <w:shd w:val="clear" w:fill="FFFFFF"/>
        </w:rPr>
        <w:t>http://www.cashl.edu.cn/</w:t>
      </w:r>
      <w:r>
        <w:rPr>
          <w:rFonts w:hint="eastAsia" w:ascii="宋体" w:hAnsi="宋体" w:eastAsia="宋体" w:cs="宋体"/>
          <w:i w:val="0"/>
          <w:iCs w:val="0"/>
          <w:caps w:val="0"/>
          <w:color w:val="BD1A19"/>
          <w:spacing w:val="0"/>
          <w:sz w:val="28"/>
          <w:szCs w:val="28"/>
          <w:u w:val="none"/>
          <w:shd w:val="clear" w:fill="FFFFFF"/>
        </w:rPr>
        <w:fldChar w:fldCharType="end"/>
      </w:r>
      <w:r>
        <w:rPr>
          <w:rFonts w:hint="eastAsia" w:ascii="宋体" w:hAnsi="宋体" w:eastAsia="宋体" w:cs="宋体"/>
          <w:i w:val="0"/>
          <w:iCs w:val="0"/>
          <w:caps w:val="0"/>
          <w:color w:val="555555"/>
          <w:spacing w:val="0"/>
          <w:sz w:val="28"/>
          <w:szCs w:val="28"/>
          <w:shd w:val="clear" w:fill="FFFFFF"/>
        </w:rPr>
        <w:t>——在主页检索平台中进行文献检索——查询到所需文献后登录——直接提交申请。</w:t>
      </w:r>
    </w:p>
    <w:p>
      <w:pPr>
        <w:pStyle w:val="2"/>
        <w:keepNext w:val="0"/>
        <w:keepLines w:val="0"/>
        <w:widowControl/>
        <w:numPr>
          <w:ilvl w:val="0"/>
          <w:numId w:val="0"/>
        </w:numPr>
        <w:suppressLineNumbers w:val="0"/>
        <w:shd w:val="clear" w:fill="FFFFFF"/>
        <w:spacing w:before="0" w:beforeAutospacing="0" w:after="105" w:afterAutospacing="0" w:line="432" w:lineRule="atLeast"/>
        <w:ind w:leftChars="0" w:right="0" w:rightChars="0"/>
        <w:rPr>
          <w:rFonts w:hint="eastAsia" w:ascii="微软雅黑" w:hAnsi="微软雅黑" w:eastAsia="微软雅黑" w:cs="微软雅黑"/>
          <w:i w:val="0"/>
          <w:iCs w:val="0"/>
          <w:caps w:val="0"/>
          <w:color w:val="555555"/>
          <w:spacing w:val="0"/>
          <w:sz w:val="28"/>
          <w:szCs w:val="28"/>
        </w:rPr>
      </w:pPr>
      <w:r>
        <w:rPr>
          <w:rFonts w:hint="eastAsia" w:ascii="宋体" w:hAnsi="宋体" w:eastAsia="宋体" w:cs="宋体"/>
          <w:i w:val="0"/>
          <w:iCs w:val="0"/>
          <w:caps w:val="0"/>
          <w:color w:val="555555"/>
          <w:spacing w:val="0"/>
          <w:sz w:val="28"/>
          <w:szCs w:val="28"/>
          <w:shd w:val="clear" w:fill="FFFFFF"/>
        </w:rPr>
        <w:t>方法</w:t>
      </w:r>
      <w:r>
        <w:rPr>
          <w:rFonts w:hint="default" w:ascii="Calibri" w:hAnsi="Calibri" w:eastAsia="微软雅黑" w:cs="Calibri"/>
          <w:i w:val="0"/>
          <w:iCs w:val="0"/>
          <w:caps w:val="0"/>
          <w:color w:val="555555"/>
          <w:spacing w:val="0"/>
          <w:sz w:val="28"/>
          <w:szCs w:val="28"/>
          <w:shd w:val="clear" w:fill="FFFFFF"/>
        </w:rPr>
        <w:t>2</w:t>
      </w:r>
      <w:r>
        <w:rPr>
          <w:rFonts w:hint="eastAsia" w:ascii="宋体" w:hAnsi="宋体" w:eastAsia="宋体" w:cs="宋体"/>
          <w:i w:val="0"/>
          <w:iCs w:val="0"/>
          <w:caps w:val="0"/>
          <w:color w:val="555555"/>
          <w:spacing w:val="0"/>
          <w:sz w:val="28"/>
          <w:szCs w:val="28"/>
          <w:shd w:val="clear" w:fill="FFFFFF"/>
        </w:rPr>
        <w:t>：登录开世览文主页</w:t>
      </w:r>
      <w:r>
        <w:rPr>
          <w:rFonts w:hint="eastAsia" w:ascii="宋体" w:hAnsi="宋体" w:eastAsia="宋体" w:cs="宋体"/>
          <w:i w:val="0"/>
          <w:iCs w:val="0"/>
          <w:caps w:val="0"/>
          <w:color w:val="BD1A19"/>
          <w:spacing w:val="0"/>
          <w:sz w:val="28"/>
          <w:szCs w:val="28"/>
          <w:u w:val="none"/>
          <w:shd w:val="clear" w:fill="FFFFFF"/>
        </w:rPr>
        <w:fldChar w:fldCharType="begin"/>
      </w:r>
      <w:r>
        <w:rPr>
          <w:rFonts w:hint="eastAsia" w:ascii="宋体" w:hAnsi="宋体" w:eastAsia="宋体" w:cs="宋体"/>
          <w:i w:val="0"/>
          <w:iCs w:val="0"/>
          <w:caps w:val="0"/>
          <w:color w:val="BD1A19"/>
          <w:spacing w:val="0"/>
          <w:sz w:val="28"/>
          <w:szCs w:val="28"/>
          <w:u w:val="none"/>
          <w:shd w:val="clear" w:fill="FFFFFF"/>
        </w:rPr>
        <w:instrText xml:space="preserve"> HYPERLINK "http://www.cashl.edu.cn/" </w:instrText>
      </w:r>
      <w:r>
        <w:rPr>
          <w:rFonts w:hint="eastAsia" w:ascii="宋体" w:hAnsi="宋体" w:eastAsia="宋体" w:cs="宋体"/>
          <w:i w:val="0"/>
          <w:iCs w:val="0"/>
          <w:caps w:val="0"/>
          <w:color w:val="BD1A19"/>
          <w:spacing w:val="0"/>
          <w:sz w:val="28"/>
          <w:szCs w:val="28"/>
          <w:u w:val="none"/>
          <w:shd w:val="clear" w:fill="FFFFFF"/>
        </w:rPr>
        <w:fldChar w:fldCharType="separate"/>
      </w:r>
      <w:r>
        <w:rPr>
          <w:rStyle w:val="6"/>
          <w:rFonts w:hint="eastAsia" w:ascii="宋体" w:hAnsi="宋体" w:eastAsia="宋体" w:cs="宋体"/>
          <w:i w:val="0"/>
          <w:iCs w:val="0"/>
          <w:caps w:val="0"/>
          <w:color w:val="BD1A19"/>
          <w:spacing w:val="0"/>
          <w:sz w:val="28"/>
          <w:szCs w:val="28"/>
          <w:u w:val="none"/>
          <w:shd w:val="clear" w:fill="FFFFFF"/>
        </w:rPr>
        <w:t>http://www.cashl.edu.cn/</w:t>
      </w:r>
      <w:r>
        <w:rPr>
          <w:rFonts w:hint="eastAsia" w:ascii="宋体" w:hAnsi="宋体" w:eastAsia="宋体" w:cs="宋体"/>
          <w:i w:val="0"/>
          <w:iCs w:val="0"/>
          <w:caps w:val="0"/>
          <w:color w:val="BD1A19"/>
          <w:spacing w:val="0"/>
          <w:sz w:val="28"/>
          <w:szCs w:val="28"/>
          <w:u w:val="none"/>
          <w:shd w:val="clear" w:fill="FFFFFF"/>
        </w:rPr>
        <w:fldChar w:fldCharType="end"/>
      </w:r>
      <w:r>
        <w:rPr>
          <w:rFonts w:hint="eastAsia" w:ascii="微软雅黑" w:hAnsi="微软雅黑" w:eastAsia="微软雅黑" w:cs="微软雅黑"/>
          <w:i w:val="0"/>
          <w:iCs w:val="0"/>
          <w:caps w:val="0"/>
          <w:color w:val="555555"/>
          <w:spacing w:val="0"/>
          <w:sz w:val="28"/>
          <w:szCs w:val="28"/>
          <w:shd w:val="clear" w:fill="FFFFFF"/>
        </w:rPr>
        <w:t>，直接点击网页左下角的提交申请</w:t>
      </w:r>
      <w:r>
        <w:rPr>
          <w:rFonts w:hint="eastAsia" w:ascii="微软雅黑" w:hAnsi="微软雅黑" w:eastAsia="微软雅黑" w:cs="微软雅黑"/>
          <w:i w:val="0"/>
          <w:iCs w:val="0"/>
          <w:caps w:val="0"/>
          <w:color w:val="555555"/>
          <w:spacing w:val="0"/>
          <w:sz w:val="28"/>
          <w:szCs w:val="28"/>
          <w:shd w:val="clear" w:fill="FFFFFF"/>
          <w:lang w:eastAsia="zh-CN"/>
        </w:rPr>
        <w:t>，</w:t>
      </w:r>
      <w:r>
        <w:rPr>
          <w:rFonts w:hint="eastAsia" w:ascii="宋体" w:hAnsi="宋体" w:eastAsia="宋体" w:cs="宋体"/>
          <w:i w:val="0"/>
          <w:iCs w:val="0"/>
          <w:caps w:val="0"/>
          <w:color w:val="555555"/>
          <w:spacing w:val="0"/>
          <w:sz w:val="28"/>
          <w:szCs w:val="28"/>
          <w:shd w:val="clear" w:fill="FFFFFF"/>
        </w:rPr>
        <w:t>进行用户登录之后，</w:t>
      </w:r>
      <w:r>
        <w:rPr>
          <w:rFonts w:hint="eastAsia" w:ascii="微软雅黑" w:hAnsi="微软雅黑" w:eastAsia="微软雅黑" w:cs="微软雅黑"/>
          <w:i w:val="0"/>
          <w:iCs w:val="0"/>
          <w:caps w:val="0"/>
          <w:color w:val="555555"/>
          <w:spacing w:val="0"/>
          <w:sz w:val="28"/>
          <w:szCs w:val="28"/>
          <w:shd w:val="clear" w:fill="FFFFFF"/>
        </w:rPr>
        <w:t> </w:t>
      </w:r>
      <w:r>
        <w:rPr>
          <w:rFonts w:hint="eastAsia" w:ascii="宋体" w:hAnsi="宋体" w:eastAsia="宋体" w:cs="宋体"/>
          <w:i w:val="0"/>
          <w:iCs w:val="0"/>
          <w:caps w:val="0"/>
          <w:color w:val="555555"/>
          <w:spacing w:val="0"/>
          <w:sz w:val="28"/>
          <w:szCs w:val="28"/>
          <w:shd w:val="clear" w:fill="FFFFFF"/>
        </w:rPr>
        <w:t>在电子表单中输入所需文献的相关信息</w:t>
      </w:r>
    </w:p>
    <w:p>
      <w:pPr>
        <w:pStyle w:val="2"/>
        <w:keepNext w:val="0"/>
        <w:keepLines w:val="0"/>
        <w:widowControl/>
        <w:numPr>
          <w:ilvl w:val="0"/>
          <w:numId w:val="5"/>
        </w:numPr>
        <w:suppressLineNumbers w:val="0"/>
        <w:shd w:val="clear" w:fill="FFFFFF"/>
        <w:spacing w:before="0" w:beforeAutospacing="0" w:after="105" w:afterAutospacing="0" w:line="432" w:lineRule="atLeast"/>
        <w:ind w:left="-420" w:leftChars="0" w:right="0" w:firstLine="420" w:firstLineChars="0"/>
        <w:rPr>
          <w:rFonts w:hint="eastAsia" w:ascii="宋体" w:hAnsi="宋体" w:eastAsia="宋体" w:cs="宋体"/>
          <w:b/>
          <w:bCs/>
          <w:i w:val="0"/>
          <w:iCs w:val="0"/>
          <w:caps w:val="0"/>
          <w:color w:val="555555"/>
          <w:spacing w:val="0"/>
          <w:sz w:val="28"/>
          <w:szCs w:val="28"/>
          <w:shd w:val="clear" w:fill="FFFFFF"/>
          <w:lang w:val="en-US" w:eastAsia="zh-CN"/>
        </w:rPr>
      </w:pPr>
      <w:r>
        <w:rPr>
          <w:rFonts w:hint="eastAsia" w:ascii="宋体" w:hAnsi="宋体" w:eastAsia="宋体" w:cs="宋体"/>
          <w:b/>
          <w:bCs/>
          <w:i w:val="0"/>
          <w:iCs w:val="0"/>
          <w:caps w:val="0"/>
          <w:color w:val="555555"/>
          <w:spacing w:val="0"/>
          <w:sz w:val="28"/>
          <w:szCs w:val="28"/>
          <w:shd w:val="clear" w:fill="FFFFFF"/>
          <w:lang w:val="en-US" w:eastAsia="zh-CN"/>
        </w:rPr>
        <w:t>注意事项</w:t>
      </w:r>
    </w:p>
    <w:p>
      <w:pPr>
        <w:pStyle w:val="2"/>
        <w:keepNext w:val="0"/>
        <w:keepLines w:val="0"/>
        <w:widowControl/>
        <w:numPr>
          <w:ilvl w:val="0"/>
          <w:numId w:val="6"/>
        </w:numPr>
        <w:suppressLineNumbers w:val="0"/>
        <w:shd w:val="clear" w:fill="FFFFFF"/>
        <w:spacing w:before="0" w:beforeAutospacing="0" w:after="105" w:afterAutospacing="0" w:line="432" w:lineRule="atLeast"/>
        <w:ind w:left="425" w:leftChars="0" w:right="0" w:rightChars="0" w:hanging="425"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请读者在提交请求之前，先检索本馆是否有该文献，确认收藏的纸本或电子版都没有该文献，再提交文献传递或图书借阅申请，以免浪费图书馆补贴经费。</w:t>
      </w:r>
    </w:p>
    <w:p>
      <w:pPr>
        <w:pStyle w:val="2"/>
        <w:keepNext w:val="0"/>
        <w:keepLines w:val="0"/>
        <w:widowControl/>
        <w:numPr>
          <w:ilvl w:val="0"/>
          <w:numId w:val="6"/>
        </w:numPr>
        <w:suppressLineNumbers w:val="0"/>
        <w:shd w:val="clear" w:fill="FFFFFF"/>
        <w:spacing w:before="0" w:beforeAutospacing="0" w:after="105" w:afterAutospacing="0" w:line="432" w:lineRule="atLeast"/>
        <w:ind w:left="425" w:leftChars="0" w:right="0" w:rightChars="0" w:hanging="425" w:firstLineChars="0"/>
        <w:rPr>
          <w:rFonts w:hint="eastAsia" w:ascii="宋体" w:hAnsi="宋体" w:eastAsia="宋体" w:cs="宋体"/>
          <w:i w:val="0"/>
          <w:iCs w:val="0"/>
          <w:caps w:val="0"/>
          <w:color w:val="555555"/>
          <w:spacing w:val="0"/>
          <w:sz w:val="28"/>
          <w:szCs w:val="28"/>
          <w:shd w:val="clear" w:fill="FFFFFF"/>
        </w:rPr>
      </w:pPr>
      <w:r>
        <w:rPr>
          <w:rFonts w:hint="eastAsia" w:ascii="宋体" w:hAnsi="宋体" w:eastAsia="宋体" w:cs="宋体"/>
          <w:i w:val="0"/>
          <w:iCs w:val="0"/>
          <w:caps w:val="0"/>
          <w:color w:val="555555"/>
          <w:spacing w:val="0"/>
          <w:sz w:val="28"/>
          <w:szCs w:val="28"/>
          <w:shd w:val="clear" w:fill="FFFFFF"/>
        </w:rPr>
        <w:t>为便于查询，请读者尽可能详细提供书名、刊名、文章题目、作者、卷期、页码信息等文献书目信息，以便馆际互借处更快更准确地为您查找和索取相关文献。对于无法填入系统申请单固定字段的内容请填入备注项。</w:t>
      </w:r>
    </w:p>
    <w:p>
      <w:pPr>
        <w:pStyle w:val="2"/>
        <w:keepNext w:val="0"/>
        <w:keepLines w:val="0"/>
        <w:widowControl/>
        <w:numPr>
          <w:ilvl w:val="0"/>
          <w:numId w:val="6"/>
        </w:numPr>
        <w:suppressLineNumbers w:val="0"/>
        <w:shd w:val="clear" w:fill="FFFFFF"/>
        <w:spacing w:before="0" w:beforeAutospacing="0" w:after="105" w:afterAutospacing="0" w:line="432" w:lineRule="atLeast"/>
        <w:ind w:left="425" w:leftChars="0" w:right="0" w:rightChars="0" w:hanging="425"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同一用户一次性借阅图书不可超过5册；同一用户请求同一期期刊上的文献不可超过4篇;同一本书中的提供文献传递的章节不超过全书的三分之一。 </w:t>
      </w:r>
    </w:p>
    <w:p>
      <w:pPr>
        <w:pStyle w:val="2"/>
        <w:keepNext w:val="0"/>
        <w:keepLines w:val="0"/>
        <w:widowControl/>
        <w:numPr>
          <w:ilvl w:val="0"/>
          <w:numId w:val="6"/>
        </w:numPr>
        <w:suppressLineNumbers w:val="0"/>
        <w:shd w:val="clear" w:fill="FFFFFF"/>
        <w:spacing w:before="0" w:beforeAutospacing="0" w:after="105" w:afterAutospacing="0" w:line="432" w:lineRule="atLeast"/>
        <w:ind w:left="425" w:leftChars="0" w:right="0" w:hanging="425"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请注意选择传递模式：复制非返还/返还式</w:t>
      </w:r>
    </w:p>
    <w:p>
      <w:pPr>
        <w:pStyle w:val="2"/>
        <w:keepNext w:val="0"/>
        <w:keepLines w:val="0"/>
        <w:widowControl/>
        <w:numPr>
          <w:ilvl w:val="0"/>
          <w:numId w:val="7"/>
        </w:numPr>
        <w:suppressLineNumbers w:val="0"/>
        <w:shd w:val="clear" w:fill="FFFFFF"/>
        <w:spacing w:before="0" w:beforeAutospacing="0" w:after="105" w:afterAutospacing="0" w:line="432" w:lineRule="atLeast"/>
        <w:ind w:left="425" w:leftChars="0" w:right="0" w:hanging="425"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复制非返还：0.3元/页，多用于期刊论文与图书部分章节的文献传递，读者可在注册邮箱或开世览文馆际互借读者网关系统提供的下载链接自行下载</w:t>
      </w:r>
    </w:p>
    <w:p>
      <w:pPr>
        <w:pStyle w:val="2"/>
        <w:keepNext w:val="0"/>
        <w:keepLines w:val="0"/>
        <w:widowControl/>
        <w:numPr>
          <w:ilvl w:val="0"/>
          <w:numId w:val="7"/>
        </w:numPr>
        <w:suppressLineNumbers w:val="0"/>
        <w:shd w:val="clear" w:fill="FFFFFF"/>
        <w:spacing w:before="0" w:beforeAutospacing="0" w:after="105" w:afterAutospacing="0" w:line="432" w:lineRule="atLeast"/>
        <w:ind w:left="425" w:leftChars="0" w:right="0" w:hanging="425"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（借阅）返还式：40元/册，用于图书的原书传递。图书会寄送到图书馆，然后转交读者手中，每册图书的借阅时间为30天（含路上来回时间）。</w:t>
      </w:r>
    </w:p>
    <w:p>
      <w:pPr>
        <w:pStyle w:val="2"/>
        <w:keepNext w:val="0"/>
        <w:keepLines w:val="0"/>
        <w:widowControl/>
        <w:numPr>
          <w:ilvl w:val="0"/>
          <w:numId w:val="0"/>
        </w:numPr>
        <w:suppressLineNumbers w:val="0"/>
        <w:shd w:val="clear" w:fill="FFFFFF"/>
        <w:spacing w:before="0" w:beforeAutospacing="0" w:after="105" w:afterAutospacing="0" w:line="432" w:lineRule="atLeast"/>
        <w:ind w:leftChars="0" w:right="0" w:rightChars="0"/>
        <w:rPr>
          <w:rFonts w:hint="eastAsia" w:ascii="宋体" w:hAnsi="宋体" w:eastAsia="宋体" w:cs="宋体"/>
          <w:i w:val="0"/>
          <w:iCs w:val="0"/>
          <w:caps w:val="0"/>
          <w:color w:val="555555"/>
          <w:spacing w:val="0"/>
          <w:sz w:val="28"/>
          <w:szCs w:val="28"/>
          <w:shd w:val="clear" w:fill="FFFFFF"/>
          <w:lang w:val="en-US" w:eastAsia="zh-CN"/>
        </w:rPr>
      </w:pPr>
    </w:p>
    <w:p>
      <w:pPr>
        <w:pStyle w:val="2"/>
        <w:keepNext w:val="0"/>
        <w:keepLines w:val="0"/>
        <w:widowControl/>
        <w:numPr>
          <w:ilvl w:val="0"/>
          <w:numId w:val="1"/>
        </w:numPr>
        <w:suppressLineNumbers w:val="0"/>
        <w:shd w:val="clear" w:fill="FFFFFF"/>
        <w:spacing w:before="0" w:beforeAutospacing="0" w:after="105" w:afterAutospacing="0" w:line="432" w:lineRule="atLeast"/>
        <w:ind w:left="-420" w:leftChars="0" w:right="0" w:firstLine="420" w:firstLineChars="0"/>
        <w:jc w:val="both"/>
        <w:rPr>
          <w:rFonts w:hint="eastAsia" w:ascii="宋体" w:hAnsi="宋体" w:eastAsia="宋体" w:cs="宋体"/>
          <w:b/>
          <w:bCs/>
          <w:i w:val="0"/>
          <w:iCs w:val="0"/>
          <w:caps w:val="0"/>
          <w:color w:val="555555"/>
          <w:spacing w:val="0"/>
          <w:sz w:val="32"/>
          <w:szCs w:val="32"/>
          <w:shd w:val="clear" w:fill="FFFFFF"/>
          <w:lang w:val="en-US" w:eastAsia="zh-CN"/>
        </w:rPr>
      </w:pPr>
      <w:r>
        <w:rPr>
          <w:rFonts w:hint="eastAsia" w:ascii="宋体" w:hAnsi="宋体" w:eastAsia="宋体" w:cs="宋体"/>
          <w:b/>
          <w:bCs/>
          <w:i w:val="0"/>
          <w:iCs w:val="0"/>
          <w:caps w:val="0"/>
          <w:color w:val="555555"/>
          <w:spacing w:val="0"/>
          <w:sz w:val="32"/>
          <w:szCs w:val="32"/>
          <w:shd w:val="clear" w:fill="FFFFFF"/>
          <w:lang w:val="en-US" w:eastAsia="zh-CN"/>
        </w:rPr>
        <w:t>收费标准</w:t>
      </w:r>
    </w:p>
    <w:p>
      <w:pPr>
        <w:pStyle w:val="2"/>
        <w:keepNext w:val="0"/>
        <w:keepLines w:val="0"/>
        <w:widowControl/>
        <w:numPr>
          <w:ilvl w:val="0"/>
          <w:numId w:val="8"/>
        </w:numPr>
        <w:suppressLineNumbers w:val="0"/>
        <w:shd w:val="clear" w:fill="FFFFFF"/>
        <w:spacing w:before="0" w:beforeAutospacing="0" w:after="105" w:afterAutospacing="0" w:line="432" w:lineRule="atLeast"/>
        <w:ind w:left="0" w:leftChars="0" w:right="0" w:rightChars="0" w:firstLine="0"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b/>
          <w:bCs/>
          <w:i w:val="0"/>
          <w:iCs w:val="0"/>
          <w:caps w:val="0"/>
          <w:color w:val="555555"/>
          <w:spacing w:val="0"/>
          <w:sz w:val="28"/>
          <w:szCs w:val="28"/>
          <w:shd w:val="clear" w:fill="FFFFFF"/>
          <w:lang w:val="en-US" w:eastAsia="zh-CN"/>
        </w:rPr>
        <w:t>文献传递</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firstLine="560" w:firstLineChars="20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获取期刊论文、图书部分章节等文献的费用：</w:t>
      </w:r>
    </w:p>
    <w:p>
      <w:pPr>
        <w:widowControl/>
        <w:shd w:val="clear" w:color="auto" w:fill="FFFFFF"/>
        <w:spacing w:line="480" w:lineRule="atLeast"/>
        <w:jc w:val="left"/>
        <w:textAlignment w:val="baseline"/>
        <w:rPr>
          <w:rFonts w:hint="eastAsia" w:ascii="宋体" w:hAnsi="宋体" w:eastAsia="宋体" w:cs="宋体"/>
          <w:sz w:val="28"/>
          <w:szCs w:val="28"/>
        </w:rPr>
      </w:pPr>
      <w:r>
        <w:rPr>
          <w:rFonts w:hint="eastAsia" w:ascii="宋体" w:hAnsi="宋体" w:eastAsia="宋体" w:cs="宋体"/>
          <w:b/>
          <w:sz w:val="28"/>
          <w:szCs w:val="28"/>
        </w:rPr>
        <w:t>文献传递收费=复制费+加急费+传递费</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复制费：￥0.30元/页（指复印＋扫描）</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加急费：10.00元/篇</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传递费：传递方式邮费、包装费等 (件/次)（Email免费）</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网上文献传递系统（FTP）免费，物流费用按实际费用计费</w:t>
      </w:r>
    </w:p>
    <w:p>
      <w:pPr>
        <w:pStyle w:val="2"/>
        <w:keepNext w:val="0"/>
        <w:keepLines w:val="0"/>
        <w:widowControl/>
        <w:numPr>
          <w:ilvl w:val="0"/>
          <w:numId w:val="8"/>
        </w:numPr>
        <w:suppressLineNumbers w:val="0"/>
        <w:shd w:val="clear" w:fill="FFFFFF"/>
        <w:spacing w:before="0" w:beforeAutospacing="0" w:after="105" w:afterAutospacing="0" w:line="432" w:lineRule="atLeast"/>
        <w:ind w:left="0" w:leftChars="0" w:right="0" w:rightChars="0" w:firstLine="0" w:firstLineChars="0"/>
        <w:rPr>
          <w:rFonts w:hint="eastAsia" w:ascii="宋体" w:hAnsi="宋体" w:eastAsia="宋体" w:cs="宋体"/>
          <w:b/>
          <w:bCs/>
          <w:i w:val="0"/>
          <w:iCs w:val="0"/>
          <w:caps w:val="0"/>
          <w:color w:val="555555"/>
          <w:spacing w:val="0"/>
          <w:sz w:val="28"/>
          <w:szCs w:val="28"/>
          <w:shd w:val="clear" w:fill="FFFFFF"/>
          <w:lang w:val="en-US" w:eastAsia="zh-CN"/>
        </w:rPr>
      </w:pPr>
      <w:r>
        <w:rPr>
          <w:rFonts w:hint="eastAsia" w:ascii="宋体" w:hAnsi="宋体" w:eastAsia="宋体" w:cs="宋体"/>
          <w:b/>
          <w:bCs/>
          <w:i w:val="0"/>
          <w:iCs w:val="0"/>
          <w:caps w:val="0"/>
          <w:color w:val="555555"/>
          <w:spacing w:val="0"/>
          <w:sz w:val="28"/>
          <w:szCs w:val="28"/>
          <w:shd w:val="clear" w:fill="FFFFFF"/>
          <w:lang w:val="en-US" w:eastAsia="zh-CN"/>
        </w:rPr>
        <w:t>馆际互借</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firstLine="560" w:firstLineChars="20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遵循文献提供馆的收费标准，基本情况下￥40.00元/册（包括单程物流费用），回寄费用另由用户馆承担。</w:t>
      </w:r>
    </w:p>
    <w:p>
      <w:pPr>
        <w:pStyle w:val="2"/>
        <w:keepNext w:val="0"/>
        <w:keepLines w:val="0"/>
        <w:widowControl/>
        <w:numPr>
          <w:ilvl w:val="0"/>
          <w:numId w:val="0"/>
        </w:numPr>
        <w:suppressLineNumbers w:val="0"/>
        <w:shd w:val="clear" w:fill="FFFFFF"/>
        <w:spacing w:before="0" w:beforeAutospacing="0" w:after="105" w:afterAutospacing="0" w:line="432" w:lineRule="atLeast"/>
        <w:ind w:right="0" w:rightChars="0"/>
        <w:rPr>
          <w:rFonts w:hint="eastAsia" w:ascii="宋体" w:hAnsi="宋体" w:eastAsia="宋体" w:cs="宋体"/>
          <w:i w:val="0"/>
          <w:iCs w:val="0"/>
          <w:caps w:val="0"/>
          <w:color w:val="555555"/>
          <w:spacing w:val="0"/>
          <w:sz w:val="28"/>
          <w:szCs w:val="28"/>
          <w:shd w:val="clear" w:fill="FFFFFF"/>
          <w:lang w:val="en-US" w:eastAsia="zh-CN"/>
        </w:rPr>
      </w:pPr>
    </w:p>
    <w:p>
      <w:pPr>
        <w:pStyle w:val="2"/>
        <w:keepNext w:val="0"/>
        <w:keepLines w:val="0"/>
        <w:widowControl/>
        <w:numPr>
          <w:ilvl w:val="0"/>
          <w:numId w:val="1"/>
        </w:numPr>
        <w:suppressLineNumbers w:val="0"/>
        <w:shd w:val="clear" w:fill="FFFFFF"/>
        <w:spacing w:before="0" w:beforeAutospacing="0" w:after="105" w:afterAutospacing="0" w:line="432" w:lineRule="atLeast"/>
        <w:ind w:left="-420" w:leftChars="0" w:right="0" w:firstLine="420" w:firstLineChars="0"/>
        <w:jc w:val="both"/>
        <w:rPr>
          <w:rFonts w:hint="eastAsia" w:ascii="宋体" w:hAnsi="宋体" w:eastAsia="宋体" w:cs="宋体"/>
          <w:b/>
          <w:bCs/>
          <w:i w:val="0"/>
          <w:iCs w:val="0"/>
          <w:caps w:val="0"/>
          <w:color w:val="555555"/>
          <w:spacing w:val="0"/>
          <w:sz w:val="32"/>
          <w:szCs w:val="32"/>
          <w:shd w:val="clear" w:fill="FFFFFF"/>
          <w:lang w:val="en-US" w:eastAsia="zh-CN"/>
        </w:rPr>
      </w:pPr>
      <w:r>
        <w:rPr>
          <w:rFonts w:hint="eastAsia" w:ascii="宋体" w:hAnsi="宋体" w:eastAsia="宋体" w:cs="宋体"/>
          <w:b/>
          <w:bCs/>
          <w:i w:val="0"/>
          <w:iCs w:val="0"/>
          <w:caps w:val="0"/>
          <w:color w:val="555555"/>
          <w:spacing w:val="0"/>
          <w:sz w:val="32"/>
          <w:szCs w:val="32"/>
          <w:shd w:val="clear" w:fill="FFFFFF"/>
          <w:lang w:val="en-US" w:eastAsia="zh-CN"/>
        </w:rPr>
        <w:t>版权声明</w:t>
      </w:r>
    </w:p>
    <w:p>
      <w:pPr>
        <w:pStyle w:val="2"/>
        <w:keepNext w:val="0"/>
        <w:keepLines w:val="0"/>
        <w:widowControl/>
        <w:numPr>
          <w:ilvl w:val="0"/>
          <w:numId w:val="9"/>
        </w:numPr>
        <w:suppressLineNumbers w:val="0"/>
        <w:shd w:val="clear" w:fill="FFFFFF"/>
        <w:spacing w:before="0" w:beforeAutospacing="0" w:after="105" w:afterAutospacing="0" w:line="432" w:lineRule="atLeast"/>
        <w:ind w:left="0" w:leftChars="0" w:right="0" w:firstLine="420"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广州南方学院图书馆在遵守《中华人民共和国著作权法》、《中华人民共和国著作权法实施条例》和我国已经参加的各种国际版权公约的前提下，提供馆际互借与文献传递服务。</w:t>
      </w:r>
    </w:p>
    <w:p>
      <w:pPr>
        <w:pStyle w:val="2"/>
        <w:keepNext w:val="0"/>
        <w:keepLines w:val="0"/>
        <w:widowControl/>
        <w:numPr>
          <w:ilvl w:val="0"/>
          <w:numId w:val="9"/>
        </w:numPr>
        <w:suppressLineNumbers w:val="0"/>
        <w:shd w:val="clear" w:fill="FFFFFF"/>
        <w:spacing w:before="0" w:beforeAutospacing="0" w:after="105" w:afterAutospacing="0" w:line="432" w:lineRule="atLeast"/>
        <w:ind w:left="0" w:leftChars="0" w:right="0" w:firstLine="420" w:firstLineChars="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用户在使用广州南方学院图书馆馆际互借处提供的文献时，必须遵循中华人民共和国有关的版权协议规定和版权法，为个人学习和研究目的合理使用，不得用于盈利为目的的活动。</w:t>
      </w:r>
    </w:p>
    <w:p>
      <w:pPr>
        <w:pStyle w:val="2"/>
        <w:keepNext w:val="0"/>
        <w:keepLines w:val="0"/>
        <w:widowControl/>
        <w:numPr>
          <w:ilvl w:val="0"/>
          <w:numId w:val="9"/>
        </w:numPr>
        <w:suppressLineNumbers w:val="0"/>
        <w:shd w:val="clear" w:fill="FFFFFF"/>
        <w:spacing w:before="0" w:beforeAutospacing="0" w:after="105" w:afterAutospacing="0" w:line="432" w:lineRule="atLeast"/>
        <w:ind w:left="0" w:leftChars="0" w:right="0" w:firstLine="420" w:firstLineChars="0"/>
        <w:rPr>
          <w:rFonts w:hint="default"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lang w:val="en-US" w:eastAsia="zh-CN"/>
        </w:rPr>
        <w:t>用户在申请使用馆际互借服务时，即被认为接受以上版权要求，并将遵守以上版权要求。若有违反版权规定的行为，将追究责任，后果自负。</w:t>
      </w:r>
    </w:p>
    <w:p>
      <w:pPr>
        <w:pStyle w:val="2"/>
        <w:keepNext w:val="0"/>
        <w:keepLines w:val="0"/>
        <w:widowControl/>
        <w:numPr>
          <w:ilvl w:val="0"/>
          <w:numId w:val="0"/>
        </w:numPr>
        <w:suppressLineNumbers w:val="0"/>
        <w:shd w:val="clear" w:fill="FFFFFF"/>
        <w:spacing w:before="0" w:beforeAutospacing="0" w:after="105" w:afterAutospacing="0" w:line="432" w:lineRule="atLeast"/>
        <w:ind w:left="420" w:leftChars="0" w:right="0" w:rightChars="0"/>
        <w:rPr>
          <w:rFonts w:hint="default" w:ascii="宋体" w:hAnsi="宋体" w:eastAsia="宋体" w:cs="宋体"/>
          <w:i w:val="0"/>
          <w:iCs w:val="0"/>
          <w:caps w:val="0"/>
          <w:color w:val="555555"/>
          <w:spacing w:val="0"/>
          <w:sz w:val="28"/>
          <w:szCs w:val="28"/>
          <w:shd w:val="clear" w:fill="FFFFFF"/>
          <w:lang w:val="en-US" w:eastAsia="zh-CN"/>
        </w:rPr>
      </w:pPr>
    </w:p>
    <w:p>
      <w:pPr>
        <w:pStyle w:val="2"/>
        <w:keepNext w:val="0"/>
        <w:keepLines w:val="0"/>
        <w:widowControl/>
        <w:suppressLineNumbers w:val="0"/>
        <w:shd w:val="clear" w:fill="FFFFFF"/>
        <w:spacing w:before="0" w:beforeAutospacing="0" w:after="105" w:afterAutospacing="0" w:line="432" w:lineRule="atLeast"/>
        <w:ind w:left="0" w:right="0" w:firstLine="560" w:firstLineChars="200"/>
        <w:rPr>
          <w:rFonts w:hint="eastAsia" w:ascii="宋体" w:hAnsi="宋体" w:eastAsia="宋体" w:cs="宋体"/>
          <w:i w:val="0"/>
          <w:iCs w:val="0"/>
          <w:caps w:val="0"/>
          <w:color w:val="555555"/>
          <w:spacing w:val="0"/>
          <w:sz w:val="28"/>
          <w:szCs w:val="28"/>
          <w:shd w:val="clear" w:fill="FFFFFF"/>
          <w:lang w:val="en-US" w:eastAsia="zh-CN"/>
        </w:rPr>
      </w:pPr>
      <w:r>
        <w:rPr>
          <w:rFonts w:hint="eastAsia" w:ascii="宋体" w:hAnsi="宋体" w:eastAsia="宋体" w:cs="宋体"/>
          <w:i w:val="0"/>
          <w:iCs w:val="0"/>
          <w:caps w:val="0"/>
          <w:color w:val="555555"/>
          <w:spacing w:val="0"/>
          <w:sz w:val="28"/>
          <w:szCs w:val="28"/>
          <w:shd w:val="clear" w:fill="FFFFFF"/>
        </w:rPr>
        <w:t>如在使用中有任何故障或意见、建议，请联系</w:t>
      </w:r>
      <w:r>
        <w:rPr>
          <w:rFonts w:hint="eastAsia" w:ascii="宋体" w:hAnsi="宋体" w:eastAsia="宋体" w:cs="宋体"/>
          <w:i w:val="0"/>
          <w:iCs w:val="0"/>
          <w:caps w:val="0"/>
          <w:color w:val="555555"/>
          <w:spacing w:val="0"/>
          <w:sz w:val="28"/>
          <w:szCs w:val="28"/>
          <w:shd w:val="clear" w:fill="FFFFFF"/>
          <w:lang w:val="en-US" w:eastAsia="zh-CN"/>
        </w:rPr>
        <w:t>图书馆邓</w:t>
      </w:r>
      <w:r>
        <w:rPr>
          <w:rFonts w:hint="eastAsia" w:ascii="宋体" w:hAnsi="宋体" w:eastAsia="宋体" w:cs="宋体"/>
          <w:i w:val="0"/>
          <w:iCs w:val="0"/>
          <w:caps w:val="0"/>
          <w:color w:val="555555"/>
          <w:spacing w:val="0"/>
          <w:sz w:val="28"/>
          <w:szCs w:val="28"/>
          <w:shd w:val="clear" w:fill="FFFFFF"/>
        </w:rPr>
        <w:t>老师，电话：0</w:t>
      </w:r>
      <w:r>
        <w:rPr>
          <w:rFonts w:hint="eastAsia" w:ascii="宋体" w:hAnsi="宋体" w:eastAsia="宋体" w:cs="宋体"/>
          <w:i w:val="0"/>
          <w:iCs w:val="0"/>
          <w:caps w:val="0"/>
          <w:color w:val="555555"/>
          <w:spacing w:val="0"/>
          <w:sz w:val="28"/>
          <w:szCs w:val="28"/>
          <w:shd w:val="clear" w:fill="FFFFFF"/>
          <w:lang w:val="en-US" w:eastAsia="zh-CN"/>
        </w:rPr>
        <w:t>20-61787370。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6763A"/>
    <w:multiLevelType w:val="singleLevel"/>
    <w:tmpl w:val="9546763A"/>
    <w:lvl w:ilvl="0" w:tentative="0">
      <w:start w:val="1"/>
      <w:numFmt w:val="decimal"/>
      <w:lvlText w:val="%1."/>
      <w:lvlJc w:val="left"/>
      <w:pPr>
        <w:ind w:left="425" w:hanging="425"/>
      </w:pPr>
      <w:rPr>
        <w:rFonts w:hint="default"/>
      </w:rPr>
    </w:lvl>
  </w:abstractNum>
  <w:abstractNum w:abstractNumId="1">
    <w:nsid w:val="CCCD9DFA"/>
    <w:multiLevelType w:val="singleLevel"/>
    <w:tmpl w:val="CCCD9DFA"/>
    <w:lvl w:ilvl="0" w:tentative="0">
      <w:start w:val="1"/>
      <w:numFmt w:val="decimal"/>
      <w:lvlText w:val="%1)"/>
      <w:lvlJc w:val="left"/>
      <w:pPr>
        <w:ind w:left="1055" w:hanging="425"/>
      </w:pPr>
      <w:rPr>
        <w:rFonts w:hint="default" w:ascii="仿宋" w:hAnsi="仿宋" w:eastAsia="仿宋" w:cs="仿宋"/>
      </w:rPr>
    </w:lvl>
  </w:abstractNum>
  <w:abstractNum w:abstractNumId="2">
    <w:nsid w:val="ED9B722E"/>
    <w:multiLevelType w:val="singleLevel"/>
    <w:tmpl w:val="ED9B722E"/>
    <w:lvl w:ilvl="0" w:tentative="0">
      <w:start w:val="1"/>
      <w:numFmt w:val="decimal"/>
      <w:lvlText w:val="(%1)"/>
      <w:lvlJc w:val="left"/>
      <w:pPr>
        <w:ind w:left="425" w:hanging="425"/>
      </w:pPr>
      <w:rPr>
        <w:rFonts w:hint="default"/>
      </w:rPr>
    </w:lvl>
  </w:abstractNum>
  <w:abstractNum w:abstractNumId="3">
    <w:nsid w:val="F7D3AD2E"/>
    <w:multiLevelType w:val="singleLevel"/>
    <w:tmpl w:val="F7D3AD2E"/>
    <w:lvl w:ilvl="0" w:tentative="0">
      <w:start w:val="1"/>
      <w:numFmt w:val="chineseCounting"/>
      <w:suff w:val="nothing"/>
      <w:lvlText w:val="（%1）"/>
      <w:lvlJc w:val="left"/>
      <w:pPr>
        <w:ind w:left="0" w:firstLine="420"/>
      </w:pPr>
      <w:rPr>
        <w:rFonts w:hint="eastAsia"/>
        <w:b/>
        <w:bCs/>
        <w:sz w:val="28"/>
        <w:szCs w:val="28"/>
      </w:rPr>
    </w:lvl>
  </w:abstractNum>
  <w:abstractNum w:abstractNumId="4">
    <w:nsid w:val="46076808"/>
    <w:multiLevelType w:val="singleLevel"/>
    <w:tmpl w:val="46076808"/>
    <w:lvl w:ilvl="0" w:tentative="0">
      <w:start w:val="1"/>
      <w:numFmt w:val="chineseCounting"/>
      <w:suff w:val="nothing"/>
      <w:lvlText w:val="（%1）"/>
      <w:lvlJc w:val="left"/>
      <w:pPr>
        <w:ind w:left="0" w:firstLine="420"/>
      </w:pPr>
      <w:rPr>
        <w:rFonts w:hint="eastAsia"/>
      </w:rPr>
    </w:lvl>
  </w:abstractNum>
  <w:abstractNum w:abstractNumId="5">
    <w:nsid w:val="554CE7DE"/>
    <w:multiLevelType w:val="singleLevel"/>
    <w:tmpl w:val="554CE7DE"/>
    <w:lvl w:ilvl="0" w:tentative="0">
      <w:start w:val="1"/>
      <w:numFmt w:val="decimal"/>
      <w:suff w:val="space"/>
      <w:lvlText w:val="%1)"/>
      <w:lvlJc w:val="left"/>
      <w:pPr>
        <w:ind w:left="560" w:leftChars="0" w:firstLine="0" w:firstLineChars="0"/>
      </w:pPr>
    </w:lvl>
  </w:abstractNum>
  <w:abstractNum w:abstractNumId="6">
    <w:nsid w:val="5F78BDF1"/>
    <w:multiLevelType w:val="singleLevel"/>
    <w:tmpl w:val="5F78BDF1"/>
    <w:lvl w:ilvl="0" w:tentative="0">
      <w:start w:val="1"/>
      <w:numFmt w:val="chineseCounting"/>
      <w:suff w:val="nothing"/>
      <w:lvlText w:val="%1、"/>
      <w:lvlJc w:val="left"/>
      <w:pPr>
        <w:ind w:left="-420" w:firstLine="420"/>
      </w:pPr>
      <w:rPr>
        <w:rFonts w:hint="eastAsia"/>
      </w:rPr>
    </w:lvl>
  </w:abstractNum>
  <w:abstractNum w:abstractNumId="7">
    <w:nsid w:val="6AB933C9"/>
    <w:multiLevelType w:val="singleLevel"/>
    <w:tmpl w:val="6AB933C9"/>
    <w:lvl w:ilvl="0" w:tentative="0">
      <w:start w:val="1"/>
      <w:numFmt w:val="chineseCounting"/>
      <w:suff w:val="nothing"/>
      <w:lvlText w:val="（%1）"/>
      <w:lvlJc w:val="left"/>
      <w:pPr>
        <w:ind w:left="-420" w:firstLine="420"/>
      </w:pPr>
      <w:rPr>
        <w:rFonts w:hint="eastAsia"/>
        <w:sz w:val="28"/>
        <w:szCs w:val="28"/>
      </w:rPr>
    </w:lvl>
  </w:abstractNum>
  <w:abstractNum w:abstractNumId="8">
    <w:nsid w:val="6F0AA23B"/>
    <w:multiLevelType w:val="singleLevel"/>
    <w:tmpl w:val="6F0AA23B"/>
    <w:lvl w:ilvl="0" w:tentative="0">
      <w:start w:val="1"/>
      <w:numFmt w:val="decimal"/>
      <w:suff w:val="space"/>
      <w:lvlText w:val="%1."/>
      <w:lvlJc w:val="left"/>
    </w:lvl>
  </w:abstractNum>
  <w:num w:numId="1">
    <w:abstractNumId w:val="6"/>
  </w:num>
  <w:num w:numId="2">
    <w:abstractNumId w:val="8"/>
  </w:num>
  <w:num w:numId="3">
    <w:abstractNumId w:val="1"/>
  </w:num>
  <w:num w:numId="4">
    <w:abstractNumId w:val="5"/>
  </w:num>
  <w:num w:numId="5">
    <w:abstractNumId w:val="7"/>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Y2UxNThhODMyMjgwZDk0OGU4NDlmMWU0ZWU2ZmQifQ=="/>
  </w:docVars>
  <w:rsids>
    <w:rsidRoot w:val="0EBF4FD5"/>
    <w:rsid w:val="01750A7C"/>
    <w:rsid w:val="06976AC0"/>
    <w:rsid w:val="0EBF4FD5"/>
    <w:rsid w:val="107F4121"/>
    <w:rsid w:val="13662EB2"/>
    <w:rsid w:val="14E34989"/>
    <w:rsid w:val="153E18F8"/>
    <w:rsid w:val="19857E9B"/>
    <w:rsid w:val="1C1A5FE6"/>
    <w:rsid w:val="24B554F3"/>
    <w:rsid w:val="271A6AFD"/>
    <w:rsid w:val="28DC2238"/>
    <w:rsid w:val="2A6922B9"/>
    <w:rsid w:val="316D4A09"/>
    <w:rsid w:val="35111CDB"/>
    <w:rsid w:val="351D6FAB"/>
    <w:rsid w:val="3CE4322C"/>
    <w:rsid w:val="41B07000"/>
    <w:rsid w:val="426C1EA8"/>
    <w:rsid w:val="48B113EF"/>
    <w:rsid w:val="48B93350"/>
    <w:rsid w:val="49027ADE"/>
    <w:rsid w:val="529271E0"/>
    <w:rsid w:val="538A50B1"/>
    <w:rsid w:val="57613847"/>
    <w:rsid w:val="5A6B7D30"/>
    <w:rsid w:val="5B920690"/>
    <w:rsid w:val="5E4F2952"/>
    <w:rsid w:val="62556859"/>
    <w:rsid w:val="63816E26"/>
    <w:rsid w:val="655514C5"/>
    <w:rsid w:val="6B6C38B7"/>
    <w:rsid w:val="6DDA24CA"/>
    <w:rsid w:val="6DFF1D8F"/>
    <w:rsid w:val="70335C5C"/>
    <w:rsid w:val="72850965"/>
    <w:rsid w:val="731538D1"/>
    <w:rsid w:val="76566E88"/>
    <w:rsid w:val="78AA757B"/>
    <w:rsid w:val="797F5E09"/>
    <w:rsid w:val="7A27431D"/>
    <w:rsid w:val="7ADA4B25"/>
    <w:rsid w:val="7B3F7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1283</Words>
  <Characters>1410</Characters>
  <Lines>0</Lines>
  <Paragraphs>0</Paragraphs>
  <TotalTime>7</TotalTime>
  <ScaleCrop>false</ScaleCrop>
  <LinksUpToDate>false</LinksUpToDate>
  <CharactersWithSpaces>1414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2022-08-29T08:47:00Z</dcterms:created>
  <dc:creator>Mill</dc:creator>
  <cp:lastModifiedBy>Mill</cp:lastModifiedBy>
  <dcterms:modified xsi:type="dcterms:W3CDTF">2022-09-09T08:41:53Z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60723081C48046A2A8D2333458DDAA59</vt:lpwstr>
  </property>
</Properties>
</file>